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emf" ContentType="image/x-em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/>
        <w:drawing>
          <wp:inline distT="0" distB="0" distL="0" distR="0">
            <wp:extent cx="5372735" cy="167386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735" cy="1673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495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2348"/>
        <w:gridCol w:w="2292"/>
        <w:gridCol w:w="2576"/>
        <w:gridCol w:w="2325"/>
      </w:tblGrid>
      <w:tr>
        <w:trPr>
          <w:trHeight w:val="448" w:hRule="atLeast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</w:rPr>
            </w:pPr>
            <w:r>
              <w:rPr>
                <w:rFonts w:cs="Calibri" w:ascii="Calibri" w:hAnsi="Calibri"/>
                <w:b/>
              </w:rPr>
              <w:t>Mod. 1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color w:val="000000"/>
                <w:sz w:val="18"/>
                <w:szCs w:val="18"/>
              </w:rPr>
            </w:r>
          </w:p>
        </w:tc>
        <w:tc>
          <w:tcPr>
            <w:tcW w:w="486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cs="Calibri" w:ascii="Calibri" w:hAnsi="Calibri"/>
                <w:b/>
                <w:color w:val="000000"/>
              </w:rPr>
              <w:t>PCTO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color w:val="000000"/>
                <w:sz w:val="18"/>
                <w:szCs w:val="18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color w:val="000000"/>
              </w:rPr>
            </w:pPr>
            <w:r>
              <w:rPr>
                <w:rFonts w:cs="Calibri" w:ascii="Calibri" w:hAnsi="Calibri"/>
                <w:b/>
                <w:color w:val="000000"/>
              </w:rPr>
              <w:t>a.s.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color w:val="000000"/>
                <w:sz w:val="18"/>
                <w:szCs w:val="18"/>
              </w:rPr>
            </w:r>
          </w:p>
        </w:tc>
      </w:tr>
      <w:tr>
        <w:trPr>
          <w:trHeight w:val="80" w:hRule="atLeast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  <w:tc>
          <w:tcPr>
            <w:tcW w:w="486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000000"/>
                <w:sz w:val="20"/>
                <w:szCs w:val="20"/>
              </w:rPr>
              <w:t>Percorsi per le competenze trasversali e per l’orientamento</w:t>
            </w:r>
          </w:p>
        </w:tc>
        <w:tc>
          <w:tcPr>
            <w:tcW w:w="2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</w:rPr>
            </w:r>
          </w:p>
        </w:tc>
      </w:tr>
      <w:tr>
        <w:trPr>
          <w:trHeight w:val="103" w:hRule="atLeast"/>
        </w:trPr>
        <w:tc>
          <w:tcPr>
            <w:tcW w:w="95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6D9F1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cs="Calibri" w:ascii="Calibri" w:hAnsi="Calibri"/>
                <w:b/>
                <w:color w:val="000000"/>
              </w:rPr>
              <w:t>SCHEDA DI VALUTAZIONE DEL TUTOR ESTERNO</w:t>
            </w:r>
          </w:p>
        </w:tc>
      </w:tr>
      <w:tr>
        <w:trPr>
          <w:trHeight w:val="2450" w:hRule="atLeast"/>
        </w:trPr>
        <w:tc>
          <w:tcPr>
            <w:tcW w:w="4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b/>
              </w:rPr>
              <w:t>N°</w:t>
            </w:r>
            <w:r>
              <w:rPr>
                <w:rFonts w:cs="Calibri" w:ascii="Calibri" w:hAnsi="Calibri"/>
              </w:rPr>
              <w:t xml:space="preserve"> di Studenti coinvolti:</w:t>
            </w:r>
            <w:r>
              <w:rPr>
                <w:rFonts w:cs="Calibri" w:ascii="Calibri" w:hAnsi="Calibri"/>
                <w:sz w:val="18"/>
                <w:szCs w:val="18"/>
              </w:rPr>
              <w:t>………………………………………………………………………………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</w:rPr>
              <w:t>Indirizzi di studio:</w:t>
            </w:r>
            <w:r>
              <w:rPr>
                <w:rFonts w:cs="Calibri" w:ascii="Calibri" w:hAnsi="Calibri"/>
                <w:sz w:val="18"/>
                <w:szCs w:val="18"/>
              </w:rPr>
              <w:t>………………………………………………………………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………………………………………………………………………………………………</w:t>
            </w:r>
            <w:r>
              <w:rPr>
                <w:rFonts w:cs="Calibri" w:ascii="Calibri" w:hAnsi="Calibri"/>
                <w:sz w:val="18"/>
                <w:szCs w:val="18"/>
              </w:rPr>
              <w:t>..</w:t>
            </w:r>
          </w:p>
        </w:tc>
        <w:tc>
          <w:tcPr>
            <w:tcW w:w="49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</w:rPr>
              <w:t>Ente/Azienda:</w:t>
            </w:r>
            <w:r>
              <w:rPr>
                <w:rFonts w:cs="Calibri" w:ascii="Calibri" w:hAnsi="Calibri"/>
                <w:sz w:val="18"/>
                <w:szCs w:val="18"/>
              </w:rPr>
              <w:t>…………………………………………………………………………..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</w:rPr>
            </w:pPr>
            <w:r>
              <w:rPr>
                <w:rFonts w:cs="Calibri" w:ascii="Calibri" w:hAnsi="Calibri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</w:rPr>
              <w:t>Tutor Esterno/Aziendale:</w:t>
            </w:r>
            <w:r>
              <w:rPr>
                <w:rFonts w:cs="Calibri" w:ascii="Calibri" w:hAnsi="Calibri"/>
                <w:sz w:val="18"/>
                <w:szCs w:val="18"/>
              </w:rPr>
              <w:t>...................................................................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</w:tr>
      <w:tr>
        <w:trPr>
          <w:trHeight w:val="739" w:hRule="atLeast"/>
        </w:trPr>
        <w:tc>
          <w:tcPr>
            <w:tcW w:w="95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cs="Calibri" w:ascii="Calibri" w:hAnsi="Calibri"/>
                <w:b/>
                <w:sz w:val="18"/>
                <w:szCs w:val="18"/>
              </w:rPr>
              <w:t xml:space="preserve">PCTO:  </w:t>
            </w:r>
            <w:r>
              <w:rPr>
                <w:rFonts w:cs="Calibri" w:ascii="Calibri" w:hAnsi="Calibri"/>
                <w:sz w:val="18"/>
                <w:szCs w:val="18"/>
              </w:rPr>
              <w:t>dal</w:t>
            </w:r>
            <w:r>
              <w:rPr>
                <w:rFonts w:cs="Calibri" w:ascii="Calibri" w:hAnsi="Calibri"/>
                <w:b/>
                <w:sz w:val="18"/>
                <w:szCs w:val="18"/>
              </w:rPr>
              <w:t xml:space="preserve"> </w:t>
            </w:r>
            <w:r>
              <w:rPr>
                <w:rFonts w:cs="Calibri" w:ascii="Calibri" w:hAnsi="Calibri"/>
                <w:sz w:val="18"/>
                <w:szCs w:val="18"/>
              </w:rPr>
              <w:t>………………….. al</w:t>
            </w:r>
            <w:r>
              <w:rPr>
                <w:rFonts w:cs="Calibri" w:ascii="Calibri" w:hAnsi="Calibri"/>
                <w:b/>
                <w:sz w:val="18"/>
                <w:szCs w:val="18"/>
              </w:rPr>
              <w:t xml:space="preserve"> </w:t>
            </w:r>
            <w:r>
              <w:rPr>
                <w:rFonts w:cs="Calibri" w:ascii="Calibri" w:hAnsi="Calibri"/>
                <w:sz w:val="18"/>
                <w:szCs w:val="18"/>
              </w:rPr>
              <w:t xml:space="preserve">…………………N° </w:t>
            </w:r>
            <w:r>
              <w:rPr>
                <w:rFonts w:cs="Calibri" w:ascii="Calibri" w:hAnsi="Calibri"/>
                <w:b/>
                <w:sz w:val="18"/>
                <w:szCs w:val="18"/>
              </w:rPr>
              <w:t>ore</w:t>
            </w:r>
            <w:r>
              <w:rPr>
                <w:rFonts w:cs="Calibri" w:ascii="Calibri" w:hAnsi="Calibri"/>
                <w:sz w:val="16"/>
                <w:szCs w:val="16"/>
              </w:rPr>
              <w:t>.......................................................................................................................................................</w:t>
            </w:r>
          </w:p>
          <w:p>
            <w:pPr>
              <w:pStyle w:val="Normal"/>
              <w:pBdr>
                <w:bottom w:val="single" w:sz="12" w:space="1" w:color="000000"/>
              </w:pBdr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sz w:val="18"/>
                <w:szCs w:val="18"/>
              </w:rPr>
              <w:t>TIPO DI ATTIVITA’ SVOLTA DALLO STUDENTE DURANTE IL PROGETTO:</w:t>
            </w:r>
            <w:r>
              <w:rPr>
                <w:rFonts w:cs="Calibri" w:ascii="Calibri" w:hAnsi="Calibri"/>
                <w:sz w:val="18"/>
                <w:szCs w:val="18"/>
              </w:rPr>
              <w:t>….............................................................................................</w:t>
            </w:r>
          </w:p>
          <w:p>
            <w:pPr>
              <w:pStyle w:val="Normal"/>
              <w:pBdr>
                <w:bottom w:val="single" w:sz="12" w:space="1" w:color="000000"/>
              </w:pBdr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>
            <w:pPr>
              <w:pStyle w:val="Normal"/>
              <w:pBdr>
                <w:bottom w:val="single" w:sz="12" w:space="1" w:color="000000"/>
              </w:pBdr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>
            <w:pPr>
              <w:pStyle w:val="Normal"/>
              <w:pBdr>
                <w:bottom w:val="single" w:sz="12" w:space="1" w:color="000000"/>
              </w:pBdr>
              <w:spacing w:lineRule="auto" w:line="240" w:before="0"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i/>
                <w:i/>
                <w:sz w:val="16"/>
                <w:szCs w:val="16"/>
              </w:rPr>
            </w:pPr>
            <w:r>
              <w:rPr>
                <w:rFonts w:cs="Calibri" w:ascii="Calibri" w:hAnsi="Calibri"/>
                <w:i/>
                <w:sz w:val="16"/>
                <w:szCs w:val="16"/>
              </w:rPr>
              <w:t>NOTA:Con questo modello il Tutor esterno esprime la propria valutazione sullo studente  che sarà utilizzabile nel portfolio  e nel curriculum vitae  dello studente.</w:t>
            </w:r>
          </w:p>
        </w:tc>
      </w:tr>
    </w:tbl>
    <w:p>
      <w:pPr>
        <w:pStyle w:val="Normal"/>
        <w:spacing w:lineRule="auto" w:line="240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</w:r>
    </w:p>
    <w:p>
      <w:pPr>
        <w:pStyle w:val="Normal"/>
        <w:spacing w:lineRule="auto" w:line="240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 xml:space="preserve">1.Disponibilità del </w:t>
      </w:r>
      <w:r>
        <w:rPr>
          <w:rFonts w:cs="Calibri" w:ascii="Calibri" w:hAnsi="Calibri"/>
          <w:b/>
          <w:sz w:val="20"/>
          <w:szCs w:val="20"/>
          <w:u w:val="single"/>
        </w:rPr>
        <w:t>tutor scolastico</w:t>
      </w:r>
      <w:r>
        <w:rPr>
          <w:rFonts w:cs="Calibri" w:ascii="Calibri" w:hAnsi="Calibri"/>
          <w:b/>
          <w:sz w:val="20"/>
          <w:szCs w:val="20"/>
        </w:rPr>
        <w:t xml:space="preserve"> nell’offrire informazioni sulle attività assegnate durante i PCTO:</w:t>
      </w:r>
    </w:p>
    <w:p>
      <w:pPr>
        <w:pStyle w:val="Normal"/>
        <w:spacing w:lineRule="auto" w:line="24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Buona</w:t>
        <w:tab/>
        <w:tab/>
        <w:t>□ Sufficiente</w:t>
        <w:tab/>
        <w:t>□ Insufficiente</w:t>
      </w:r>
    </w:p>
    <w:p>
      <w:pPr>
        <w:pStyle w:val="Normal"/>
        <w:spacing w:lineRule="auto" w:line="240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>2.Quale giudizio esprime sull’organizzazione delle attività?</w:t>
      </w:r>
    </w:p>
    <w:p>
      <w:pPr>
        <w:pStyle w:val="Normal"/>
        <w:spacing w:lineRule="auto" w:line="24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Ottimo</w:t>
        <w:tab/>
        <w:tab/>
        <w:t>□ Buono</w:t>
        <w:tab/>
        <w:tab/>
        <w:t>□ Sufficiente</w:t>
        <w:tab/>
        <w:t>□ Insufficiente</w:t>
      </w:r>
    </w:p>
    <w:p>
      <w:pPr>
        <w:pStyle w:val="Normal"/>
        <w:spacing w:lineRule="auto" w:line="240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>3.Quali sono a vostro parere i punti di forza dell’esperienza?</w:t>
      </w:r>
    </w:p>
    <w:p>
      <w:pPr>
        <w:pStyle w:val="Normal"/>
        <w:spacing w:lineRule="auto" w:line="240" w:before="0" w:after="12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 xml:space="preserve">      </w:t>
      </w:r>
      <w:r>
        <w:rPr>
          <w:rFonts w:cs="Calibri" w:ascii="Calibri" w:hAnsi="Calibri"/>
          <w:sz w:val="20"/>
          <w:szCs w:val="20"/>
        </w:rPr>
        <w:t xml:space="preserve">  □ </w:t>
      </w:r>
      <w:r>
        <w:rPr>
          <w:rFonts w:cs="Calibri" w:ascii="Calibri" w:hAnsi="Calibri"/>
          <w:sz w:val="20"/>
          <w:szCs w:val="20"/>
        </w:rPr>
        <w:t xml:space="preserve">possibilità di conoscere una nuova realtà    </w:t>
      </w:r>
    </w:p>
    <w:p>
      <w:pPr>
        <w:pStyle w:val="Normal"/>
        <w:spacing w:lineRule="auto" w:line="240" w:before="0" w:after="12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 xml:space="preserve">avere una maggiore conoscenza del mondo scolastico    </w:t>
      </w:r>
    </w:p>
    <w:p>
      <w:pPr>
        <w:pStyle w:val="Normal"/>
        <w:spacing w:lineRule="auto" w:line="240" w:before="0" w:after="12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avere una migliore conoscenza dei giovani</w:t>
        <w:tab/>
      </w:r>
    </w:p>
    <w:p>
      <w:pPr>
        <w:pStyle w:val="Normal"/>
        <w:spacing w:lineRule="auto" w:line="240" w:before="0" w:after="12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favorire la formazione e l’orientamento degli studenti</w:t>
        <w:tab/>
        <w:t xml:space="preserve"> </w:t>
      </w:r>
    </w:p>
    <w:p>
      <w:pPr>
        <w:pStyle w:val="Normal"/>
        <w:spacing w:lineRule="auto" w:line="240" w:before="0" w:after="12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soddisfazione di essere partner di riferimento della scuola</w:t>
      </w:r>
    </w:p>
    <w:p>
      <w:pPr>
        <w:pStyle w:val="Normal"/>
        <w:spacing w:lineRule="auto" w:line="240" w:before="0" w:after="12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>□</w:t>
      </w:r>
      <w:r>
        <w:rPr>
          <w:rFonts w:cs="Calibri" w:ascii="Calibri" w:hAnsi="Calibri"/>
          <w:sz w:val="20"/>
          <w:szCs w:val="20"/>
        </w:rPr>
        <w:t>altro………………………………………………………………………………………………………………………………………………………………………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0" w:after="12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/>
          <w:sz w:val="20"/>
          <w:szCs w:val="20"/>
        </w:rPr>
        <w:t>..</w:t>
      </w:r>
    </w:p>
    <w:p>
      <w:pPr>
        <w:pStyle w:val="Normal"/>
        <w:spacing w:lineRule="auto" w:line="240" w:before="0" w:after="12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spacing w:lineRule="auto" w:line="240" w:before="0" w:after="12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spacing w:lineRule="auto" w:line="240" w:before="0" w:after="12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>4. Quali invece i punti di debolezza</w:t>
      </w:r>
    </w:p>
    <w:p>
      <w:pPr>
        <w:pStyle w:val="Normal"/>
        <w:spacing w:lineRule="auto" w:line="240" w:before="0" w:after="12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     </w:t>
      </w:r>
      <w:r>
        <w:rPr>
          <w:rFonts w:cs="Calibri" w:ascii="Calibri" w:hAnsi="Calibri"/>
          <w:b/>
          <w:sz w:val="20"/>
          <w:szCs w:val="20"/>
        </w:rPr>
        <w:t xml:space="preserve"> </w:t>
      </w:r>
      <w:r>
        <w:rPr>
          <w:rFonts w:cs="Calibri" w:ascii="Calibri" w:hAnsi="Calibri"/>
          <w:sz w:val="20"/>
          <w:szCs w:val="20"/>
        </w:rPr>
        <w:t xml:space="preserve"> □ </w:t>
      </w:r>
      <w:r>
        <w:rPr>
          <w:rFonts w:cs="Calibri" w:ascii="Calibri" w:hAnsi="Calibri"/>
          <w:sz w:val="20"/>
          <w:szCs w:val="20"/>
        </w:rPr>
        <w:t>inutile perdita di tempo per studenti ed azienda</w:t>
        <w:tab/>
      </w:r>
    </w:p>
    <w:p>
      <w:pPr>
        <w:pStyle w:val="Normal"/>
        <w:spacing w:lineRule="auto" w:line="240" w:before="0" w:after="12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       □ </w:t>
      </w:r>
      <w:r>
        <w:rPr>
          <w:rFonts w:cs="Calibri" w:ascii="Calibri" w:hAnsi="Calibri"/>
          <w:sz w:val="20"/>
          <w:szCs w:val="20"/>
        </w:rPr>
        <w:t>gli studenti non hanno ancora una solida preparazione</w:t>
        <w:tab/>
      </w:r>
    </w:p>
    <w:p>
      <w:pPr>
        <w:pStyle w:val="Normal"/>
        <w:spacing w:lineRule="auto" w:line="240" w:before="0" w:after="12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       □ </w:t>
      </w:r>
      <w:r>
        <w:rPr>
          <w:rFonts w:cs="Calibri" w:ascii="Calibri" w:hAnsi="Calibri"/>
          <w:sz w:val="20"/>
          <w:szCs w:val="20"/>
        </w:rPr>
        <w:t>scuola e impresa sono due mondi che hanno scopi diversi</w:t>
      </w:r>
    </w:p>
    <w:p>
      <w:pPr>
        <w:pStyle w:val="Normal"/>
        <w:spacing w:lineRule="auto" w:line="240" w:before="0" w:after="12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       □ </w:t>
      </w:r>
      <w:r>
        <w:rPr>
          <w:rFonts w:cs="Calibri" w:ascii="Calibri" w:hAnsi="Calibri"/>
          <w:sz w:val="20"/>
          <w:szCs w:val="20"/>
        </w:rPr>
        <w:t>tirocinio formativo troppo lungo</w:t>
        <w:tab/>
      </w:r>
    </w:p>
    <w:p>
      <w:pPr>
        <w:pStyle w:val="Normal"/>
        <w:spacing w:lineRule="auto" w:line="240" w:before="0" w:after="12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       □ </w:t>
      </w:r>
      <w:r>
        <w:rPr>
          <w:rFonts w:cs="Calibri" w:ascii="Calibri" w:hAnsi="Calibri"/>
          <w:sz w:val="20"/>
          <w:szCs w:val="20"/>
        </w:rPr>
        <w:t xml:space="preserve">tirocinio formativo troppo breve  </w:t>
      </w:r>
    </w:p>
    <w:p>
      <w:pPr>
        <w:pStyle w:val="Normal"/>
        <w:spacing w:lineRule="auto" w:line="240" w:before="0" w:after="12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       □ </w:t>
      </w:r>
      <w:r>
        <w:rPr>
          <w:rFonts w:cs="Calibri" w:ascii="Calibri" w:hAnsi="Calibri"/>
          <w:sz w:val="20"/>
          <w:szCs w:val="20"/>
        </w:rPr>
        <w:t>altro………………………………………………………………………………………………………………………………………………………………………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0" w:after="12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      …………………………………………………………………………………………………………………………………………………………………………………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/>
          <w:sz w:val="20"/>
          <w:szCs w:val="20"/>
        </w:rPr>
        <w:t>.</w:t>
      </w:r>
    </w:p>
    <w:p>
      <w:pPr>
        <w:pStyle w:val="Normal"/>
        <w:spacing w:lineRule="auto" w:line="240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 xml:space="preserve">5. Gli studenti hanno individuato i ruoli aziendali di riferimento rapportandosi con essi? </w:t>
      </w:r>
    </w:p>
    <w:p>
      <w:pPr>
        <w:pStyle w:val="Normal"/>
        <w:spacing w:lineRule="auto" w:line="24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Sì</w:t>
        <w:tab/>
        <w:tab/>
        <w:tab/>
        <w:t>□ No</w:t>
        <w:tab/>
        <w:tab/>
        <w:tab/>
        <w:t>□ In parte</w:t>
      </w:r>
    </w:p>
    <w:p>
      <w:pPr>
        <w:pStyle w:val="Normal"/>
        <w:spacing w:lineRule="auto" w:line="240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>6. Gli studenti hanno interpretato e risposto in modo corretto alle aspettative di lavoro da parte dell’azienda?</w:t>
      </w:r>
    </w:p>
    <w:p>
      <w:pPr>
        <w:pStyle w:val="Normal"/>
        <w:spacing w:lineRule="auto" w:line="24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Sì</w:t>
        <w:tab/>
        <w:tab/>
        <w:tab/>
        <w:t>□ No</w:t>
        <w:tab/>
        <w:tab/>
        <w:tab/>
        <w:t>□ In parte</w:t>
      </w:r>
    </w:p>
    <w:p>
      <w:pPr>
        <w:pStyle w:val="Normal"/>
        <w:spacing w:lineRule="auto" w:line="240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>7. Gli  studenti hanno sviluppato le capacità operative specifiche relativamente agli obiettivi professionali previsti dal progetto,</w:t>
      </w:r>
      <w:r>
        <w:rPr>
          <w:rFonts w:cs="Calibri" w:ascii="Calibri" w:hAnsi="Calibri"/>
          <w:sz w:val="20"/>
          <w:szCs w:val="20"/>
        </w:rPr>
        <w:t xml:space="preserve"> </w:t>
      </w:r>
      <w:r>
        <w:rPr>
          <w:rFonts w:cs="Calibri" w:ascii="Calibri" w:hAnsi="Calibri"/>
          <w:b/>
          <w:sz w:val="20"/>
          <w:szCs w:val="20"/>
        </w:rPr>
        <w:t>valorizzando e contestualizzando le competenze possedute e acquisendone di nuove?</w:t>
      </w:r>
    </w:p>
    <w:p>
      <w:pPr>
        <w:pStyle w:val="Normal"/>
        <w:spacing w:lineRule="auto" w:line="24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Sì</w:t>
        <w:tab/>
        <w:tab/>
        <w:tab/>
        <w:t>□ No</w:t>
        <w:tab/>
        <w:tab/>
        <w:tab/>
        <w:t>□ In parte</w:t>
      </w:r>
    </w:p>
    <w:p>
      <w:pPr>
        <w:pStyle w:val="Normal"/>
        <w:spacing w:lineRule="auto" w:line="240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>8. Ritiene che gli studenti abbiano lacune nella preparazione di base?</w:t>
      </w:r>
    </w:p>
    <w:p>
      <w:pPr>
        <w:pStyle w:val="Normal"/>
        <w:spacing w:lineRule="auto" w:line="24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Sì</w:t>
        <w:tab/>
        <w:tab/>
        <w:tab/>
        <w:t>□ No</w:t>
        <w:tab/>
        <w:tab/>
        <w:tab/>
        <w:t>□ In parte</w:t>
      </w:r>
    </w:p>
    <w:p>
      <w:pPr>
        <w:pStyle w:val="Normal"/>
        <w:spacing w:lineRule="auto" w:line="240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 xml:space="preserve">9. L’esperienza è stata </w:t>
        <w:tab/>
      </w:r>
    </w:p>
    <w:p>
      <w:pPr>
        <w:pStyle w:val="Normal"/>
        <w:spacing w:lineRule="auto" w:line="24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positiva</w:t>
        <w:tab/>
        <w:tab/>
        <w:t xml:space="preserve">□ negativa </w:t>
      </w:r>
    </w:p>
    <w:p>
      <w:pPr>
        <w:pStyle w:val="Normal"/>
        <w:spacing w:lineRule="auto" w:line="24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 xml:space="preserve">10. Se positiva </w:t>
        <w:tab/>
      </w:r>
    </w:p>
    <w:p>
      <w:pPr>
        <w:pStyle w:val="Normal"/>
        <w:spacing w:lineRule="auto" w:line="24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da ripetere con le stesse modalità</w:t>
        <w:tab/>
        <w:t xml:space="preserve">□ da ripetere apportando miglioramenti </w:t>
      </w:r>
    </w:p>
    <w:p>
      <w:pPr>
        <w:pStyle w:val="Normal"/>
        <w:spacing w:lineRule="auto" w:line="240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>11. È disposta l’azienda che rappresenta a ripetere l’esperienza?</w:t>
      </w:r>
    </w:p>
    <w:p>
      <w:pPr>
        <w:pStyle w:val="Normal"/>
        <w:spacing w:lineRule="auto" w:line="240"/>
        <w:ind w:firstLine="36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Sì</w:t>
        <w:tab/>
        <w:tab/>
        <w:tab/>
        <w:t>□ No</w:t>
        <w:tab/>
      </w:r>
    </w:p>
    <w:p>
      <w:pPr>
        <w:pStyle w:val="Normal"/>
        <w:spacing w:lineRule="auto" w:line="240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>12. Se no perché?</w:t>
      </w:r>
    </w:p>
    <w:p>
      <w:pPr>
        <w:pStyle w:val="Normal"/>
        <w:spacing w:lineRule="auto" w:line="240" w:before="0" w:after="120"/>
        <w:ind w:firstLine="357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perdita di tempo</w:t>
        <w:tab/>
      </w:r>
    </w:p>
    <w:p>
      <w:pPr>
        <w:pStyle w:val="Normal"/>
        <w:spacing w:lineRule="auto" w:line="240" w:before="0" w:after="120"/>
        <w:ind w:firstLine="357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onerosa in termini di risorse umane</w:t>
        <w:tab/>
      </w:r>
    </w:p>
    <w:p>
      <w:pPr>
        <w:pStyle w:val="Normal"/>
        <w:spacing w:lineRule="auto" w:line="240" w:before="0" w:after="120"/>
        <w:ind w:firstLine="357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 xml:space="preserve">□ </w:t>
      </w:r>
      <w:r>
        <w:rPr>
          <w:rFonts w:cs="Calibri" w:ascii="Calibri" w:hAnsi="Calibri"/>
          <w:sz w:val="20"/>
          <w:szCs w:val="20"/>
        </w:rPr>
        <w:t>gli studenti non sono preparati/interessati</w:t>
      </w:r>
    </w:p>
    <w:p>
      <w:pPr>
        <w:pStyle w:val="Normal"/>
        <w:spacing w:lineRule="auto" w:line="24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  <w:t>13. Suggerimenti per il miglioramento dell’esperienza</w:t>
      </w:r>
    </w:p>
    <w:p>
      <w:pPr>
        <w:pStyle w:val="Normal"/>
        <w:spacing w:lineRule="auto" w:line="24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/>
          <w:sz w:val="20"/>
          <w:szCs w:val="20"/>
        </w:rPr>
        <w:t>.</w:t>
      </w:r>
    </w:p>
    <w:p>
      <w:pPr>
        <w:pStyle w:val="Normal"/>
        <w:spacing w:lineRule="auto" w:line="24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/>
        <w:jc w:val="both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spacing w:lineRule="auto" w:line="240" w:before="0" w:after="120"/>
        <w:rPr>
          <w:rFonts w:ascii="Calibri" w:hAnsi="Calibri" w:cs="Calibri"/>
          <w:sz w:val="18"/>
          <w:szCs w:val="18"/>
        </w:rPr>
      </w:pPr>
      <w:r>
        <w:rPr>
          <w:rFonts w:cs="Calibri" w:ascii="Calibri" w:hAnsi="Calibri"/>
          <w:b/>
          <w:sz w:val="18"/>
          <w:szCs w:val="18"/>
        </w:rPr>
        <w:t>LUOGO</w:t>
      </w:r>
      <w:r>
        <w:rPr>
          <w:rFonts w:cs="Calibri" w:ascii="Calibri" w:hAnsi="Calibri"/>
          <w:sz w:val="18"/>
          <w:szCs w:val="18"/>
        </w:rPr>
        <w:t xml:space="preserve">……………………………………………                                                                                                                         </w:t>
      </w:r>
      <w:r>
        <w:rPr>
          <w:rFonts w:cs="Calibri" w:ascii="Calibri" w:hAnsi="Calibri"/>
          <w:b/>
          <w:sz w:val="18"/>
          <w:szCs w:val="18"/>
        </w:rPr>
        <w:t>Firma Tutor Aziendale</w:t>
      </w:r>
    </w:p>
    <w:p>
      <w:pPr>
        <w:pStyle w:val="Normal"/>
        <w:spacing w:lineRule="auto" w:line="240" w:before="0" w:after="120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cs="Calibri" w:ascii="Calibri" w:hAnsi="Calibri"/>
          <w:b/>
          <w:sz w:val="18"/>
          <w:szCs w:val="18"/>
        </w:rPr>
        <w:t>DATA</w:t>
      </w:r>
      <w:r>
        <w:rPr>
          <w:rFonts w:cs="Calibri" w:ascii="Calibri" w:hAnsi="Calibri"/>
          <w:sz w:val="18"/>
          <w:szCs w:val="18"/>
        </w:rPr>
        <w:t xml:space="preserve">………………………………………………                                                                                       …………………………………………………………………..                 </w:t>
      </w:r>
    </w:p>
    <w:sectPr>
      <w:type w:val="nextPage"/>
      <w:pgSz w:w="11906" w:h="16838"/>
      <w:pgMar w:left="1134" w:right="1134" w:gutter="0" w:header="0" w:top="1135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a07c5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paragraph" w:styleId="Heading2">
    <w:name w:val="heading 2"/>
    <w:basedOn w:val="Normal"/>
    <w:next w:val="Normal"/>
    <w:link w:val="Titolo2Carattere"/>
    <w:uiPriority w:val="9"/>
    <w:unhideWhenUsed/>
    <w:qFormat/>
    <w:rsid w:val="009d4e40"/>
    <w:pPr>
      <w:keepNext w:val="true"/>
      <w:keepLines/>
      <w:spacing w:before="40" w:after="0"/>
      <w:outlineLvl w:val="1"/>
    </w:pPr>
    <w:rPr>
      <w:rFonts w:eastAsia="" w:cs="Calibri" w:cstheme="minorHAnsi" w:eastAsiaTheme="majorEastAsia"/>
      <w:color w:themeColor="accent1" w:themeShade="bf" w:val="365F9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stofumettoCarattere" w:customStyle="1">
    <w:name w:val="Testo fumetto Carattere"/>
    <w:basedOn w:val="DefaultParagraphFont"/>
    <w:link w:val="BalloonText"/>
    <w:uiPriority w:val="99"/>
    <w:semiHidden/>
    <w:qFormat/>
    <w:rsid w:val="00e2639e"/>
    <w:rPr>
      <w:rFonts w:ascii="Tahoma" w:hAnsi="Tahoma" w:cs="Tahoma"/>
      <w:sz w:val="16"/>
      <w:szCs w:val="16"/>
    </w:rPr>
  </w:style>
  <w:style w:type="character" w:styleId="IntestazioneCarattere" w:customStyle="1">
    <w:name w:val="Intestazione Carattere"/>
    <w:basedOn w:val="DefaultParagraphFont"/>
    <w:uiPriority w:val="99"/>
    <w:semiHidden/>
    <w:qFormat/>
    <w:rsid w:val="00e2639e"/>
    <w:rPr/>
  </w:style>
  <w:style w:type="character" w:styleId="PidipaginaCarattere" w:customStyle="1">
    <w:name w:val="Piè di pagina Carattere"/>
    <w:basedOn w:val="DefaultParagraphFont"/>
    <w:uiPriority w:val="99"/>
    <w:semiHidden/>
    <w:qFormat/>
    <w:rsid w:val="00e2639e"/>
    <w:rPr/>
  </w:style>
  <w:style w:type="character" w:styleId="Titolo2Carattere" w:customStyle="1">
    <w:name w:val="Titolo 2 Carattere"/>
    <w:basedOn w:val="DefaultParagraphFont"/>
    <w:uiPriority w:val="9"/>
    <w:qFormat/>
    <w:rsid w:val="009d4e40"/>
    <w:rPr>
      <w:rFonts w:eastAsia="" w:cs="Calibri" w:cstheme="minorHAnsi" w:eastAsiaTheme="majorEastAsia"/>
      <w:color w:themeColor="accent1" w:themeShade="bf" w:val="365F91"/>
      <w:sz w:val="26"/>
      <w:szCs w:val="26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e2639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IntestazioneCarattere"/>
    <w:uiPriority w:val="99"/>
    <w:semiHidden/>
    <w:unhideWhenUsed/>
    <w:rsid w:val="00e2639e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dipaginaCarattere"/>
    <w:uiPriority w:val="99"/>
    <w:semiHidden/>
    <w:unhideWhenUsed/>
    <w:rsid w:val="00e2639e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emf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9231F5-5E83-41F5-BA68-6D25E6860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Application>LibreOffice/25.8.0.4$Windows_X86_64 LibreOffice_project/48f00303701489684e67c38c28aff00cd5929e67</Application>
  <AppVersion>15.0000</AppVersion>
  <Pages>2</Pages>
  <Words>367</Words>
  <Characters>3010</Characters>
  <CharactersWithSpaces>3651</CharactersWithSpaces>
  <Paragraphs>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2019-05-07T18:49:00Z</dcterms:created>
  <dc:creator>I7</dc:creator>
  <dc:description/>
  <dc:language>it-IT</dc:language>
  <cp:lastModifiedBy/>
  <dcterms:modified xsi:type="dcterms:W3CDTF">2025-09-04T18:54:24Z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